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C243" w14:textId="77777777" w:rsidR="00E925D8" w:rsidRPr="00152D15" w:rsidRDefault="00E925D8" w:rsidP="00507EC2">
      <w:pPr>
        <w:spacing w:before="256" w:line="414" w:lineRule="exact"/>
        <w:jc w:val="center"/>
        <w:rPr>
          <w:b/>
          <w:sz w:val="22"/>
          <w:szCs w:val="22"/>
        </w:rPr>
      </w:pPr>
      <w:r w:rsidRPr="00152D15">
        <w:rPr>
          <w:b/>
          <w:sz w:val="22"/>
          <w:szCs w:val="22"/>
        </w:rPr>
        <w:t>Integrated Mobility Division</w:t>
      </w:r>
    </w:p>
    <w:p w14:paraId="2D2767B2" w14:textId="77777777" w:rsidR="00E925D8" w:rsidRPr="00152D15" w:rsidRDefault="00507EC2" w:rsidP="00E925D8">
      <w:pPr>
        <w:ind w:left="3086" w:right="3045"/>
        <w:jc w:val="center"/>
        <w:rPr>
          <w:sz w:val="22"/>
          <w:szCs w:val="22"/>
        </w:rPr>
      </w:pPr>
      <w:r w:rsidRPr="00152D15">
        <w:rPr>
          <w:sz w:val="22"/>
          <w:szCs w:val="22"/>
        </w:rPr>
        <w:t xml:space="preserve">Statement of Capital </w:t>
      </w:r>
      <w:r w:rsidR="00E925D8" w:rsidRPr="00152D15">
        <w:rPr>
          <w:sz w:val="22"/>
          <w:szCs w:val="22"/>
        </w:rPr>
        <w:t>Withdrawal</w:t>
      </w:r>
      <w:r w:rsidR="00152D15" w:rsidRPr="00152D15">
        <w:rPr>
          <w:sz w:val="22"/>
          <w:szCs w:val="22"/>
        </w:rPr>
        <w:t xml:space="preserve"> or Substitution</w:t>
      </w:r>
    </w:p>
    <w:p w14:paraId="5BC1EBF5" w14:textId="77777777" w:rsidR="00E925D8" w:rsidRDefault="00E925D8" w:rsidP="00E925D8">
      <w:pPr>
        <w:pStyle w:val="BodyText"/>
        <w:spacing w:before="4"/>
        <w:rPr>
          <w:sz w:val="4"/>
        </w:rPr>
      </w:pPr>
      <w:r>
        <w:rPr>
          <w:noProof/>
        </w:rPr>
        <w:pict w14:anchorId="7200AA3E"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2054" type="#_x0000_t202" style="position:absolute;margin-left:-22.05pt;margin-top:5.85pt;width:476.05pt;height:76.2pt;z-index:251656704;visibility:visible;mso-wrap-distance-left:0;mso-wrap-distance-right:0;mso-position-horizontal-relative:margin" filled="f">
            <v:textbox inset="0,0,0,0">
              <w:txbxContent>
                <w:p w14:paraId="38B8ADF0" w14:textId="77777777" w:rsidR="00E925D8" w:rsidRDefault="00E925D8" w:rsidP="00E925D8">
                  <w:pPr>
                    <w:shd w:val="clear" w:color="auto" w:fill="D9D9D9"/>
                    <w:spacing w:before="51"/>
                    <w:ind w:left="90" w:right="54"/>
                    <w:jc w:val="both"/>
                  </w:pPr>
                  <w:r>
                    <w:rPr>
                      <w:b/>
                    </w:rPr>
                    <w:t>Instructions:</w:t>
                  </w:r>
                  <w:r>
                    <w:t xml:space="preserve"> </w:t>
                  </w:r>
                  <w:r w:rsidR="00B5010B">
                    <w:t xml:space="preserve">The purpose </w:t>
                  </w:r>
                  <w:r w:rsidR="00432A18">
                    <w:t>of this form is to remove any previously funded</w:t>
                  </w:r>
                  <w:r w:rsidR="0026233D">
                    <w:t xml:space="preserve"> vehicular</w:t>
                  </w:r>
                  <w:r w:rsidR="00432A18">
                    <w:t xml:space="preserve"> capital from an application</w:t>
                  </w:r>
                  <w:r w:rsidR="00432A18" w:rsidRPr="00432A18">
                    <w:t xml:space="preserve">. </w:t>
                  </w:r>
                  <w:r w:rsidRPr="00432A18">
                    <w:t>Any</w:t>
                  </w:r>
                  <w:r>
                    <w:t xml:space="preserve"> previously approved capital assets will not be considered for subsequent capital application approval without </w:t>
                  </w:r>
                  <w:r w:rsidR="00152D15">
                    <w:t>this Statement</w:t>
                  </w:r>
                  <w:r>
                    <w:t xml:space="preserve">. </w:t>
                  </w:r>
                  <w:r w:rsidR="00B7360A">
                    <w:t xml:space="preserve">All capital </w:t>
                  </w:r>
                  <w:r w:rsidR="0026233D">
                    <w:t xml:space="preserve">assets </w:t>
                  </w:r>
                  <w:r w:rsidR="00B7360A">
                    <w:t xml:space="preserve">that </w:t>
                  </w:r>
                  <w:r w:rsidR="0026233D">
                    <w:t xml:space="preserve">will not </w:t>
                  </w:r>
                  <w:r w:rsidR="00B7360A">
                    <w:t xml:space="preserve">be </w:t>
                  </w:r>
                  <w:r w:rsidR="0026233D">
                    <w:t>purchased/</w:t>
                  </w:r>
                  <w:r w:rsidR="00B7360A">
                    <w:t xml:space="preserve">replaced in an application must have this documentation. </w:t>
                  </w:r>
                  <w:r w:rsidRPr="00E87051">
                    <w:rPr>
                      <w:b/>
                    </w:rPr>
                    <w:t>Incomplete forms will not be processed</w:t>
                  </w:r>
                  <w:r>
                    <w:t>.</w:t>
                  </w:r>
                </w:p>
                <w:p w14:paraId="1FF5A47C" w14:textId="77777777" w:rsidR="00E925D8" w:rsidRDefault="00E925D8" w:rsidP="00E925D8">
                  <w:pPr>
                    <w:ind w:right="54"/>
                    <w:jc w:val="both"/>
                  </w:pPr>
                </w:p>
                <w:p w14:paraId="2DB3E9C9" w14:textId="77777777" w:rsidR="00E925D8" w:rsidRDefault="00E925D8" w:rsidP="00E925D8">
                  <w:pPr>
                    <w:ind w:right="54"/>
                    <w:jc w:val="both"/>
                  </w:pPr>
                </w:p>
                <w:p w14:paraId="6A1C9B75" w14:textId="77777777" w:rsidR="00E925D8" w:rsidRDefault="00E925D8" w:rsidP="00E925D8">
                  <w:pPr>
                    <w:ind w:right="54"/>
                    <w:jc w:val="both"/>
                  </w:pPr>
                </w:p>
              </w:txbxContent>
            </v:textbox>
            <w10:wrap type="topAndBottom" anchorx="margin"/>
          </v:shape>
        </w:pict>
      </w:r>
    </w:p>
    <w:tbl>
      <w:tblPr>
        <w:tblW w:w="5470" w:type="pct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4"/>
        <w:gridCol w:w="4389"/>
      </w:tblGrid>
      <w:tr w:rsidR="00E925D8" w14:paraId="4AE78C1D" w14:textId="77777777" w:rsidTr="00152D15">
        <w:trPr>
          <w:trHeight w:val="810"/>
        </w:trPr>
        <w:tc>
          <w:tcPr>
            <w:tcW w:w="2681" w:type="pct"/>
          </w:tcPr>
          <w:p w14:paraId="3985FD1B" w14:textId="77777777" w:rsidR="00E925D8" w:rsidRDefault="00E925D8" w:rsidP="00507EC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Submittal date:</w:t>
            </w:r>
          </w:p>
        </w:tc>
        <w:tc>
          <w:tcPr>
            <w:tcW w:w="2319" w:type="pct"/>
          </w:tcPr>
          <w:p w14:paraId="644BCC3F" w14:textId="77777777" w:rsidR="00E925D8" w:rsidRDefault="00E925D8" w:rsidP="00507EC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Project #:</w:t>
            </w:r>
          </w:p>
        </w:tc>
      </w:tr>
      <w:tr w:rsidR="00E925D8" w14:paraId="6601E269" w14:textId="77777777" w:rsidTr="00152D15">
        <w:trPr>
          <w:trHeight w:val="884"/>
        </w:trPr>
        <w:tc>
          <w:tcPr>
            <w:tcW w:w="2681" w:type="pct"/>
          </w:tcPr>
          <w:p w14:paraId="2FF71EB6" w14:textId="77777777" w:rsidR="00E925D8" w:rsidRDefault="00E925D8" w:rsidP="00507EC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Application ID:</w:t>
            </w:r>
          </w:p>
        </w:tc>
        <w:tc>
          <w:tcPr>
            <w:tcW w:w="2319" w:type="pct"/>
          </w:tcPr>
          <w:p w14:paraId="3661EE5B" w14:textId="77777777" w:rsidR="00E925D8" w:rsidRDefault="00E925D8" w:rsidP="00507EC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Agreement#:</w:t>
            </w:r>
          </w:p>
        </w:tc>
      </w:tr>
    </w:tbl>
    <w:p w14:paraId="7157CFAD" w14:textId="77777777" w:rsidR="00AB6A54" w:rsidRPr="00AB6A54" w:rsidRDefault="00AB6A54" w:rsidP="00AB6A54">
      <w:pPr>
        <w:rPr>
          <w:vanish/>
        </w:rPr>
      </w:pPr>
    </w:p>
    <w:tbl>
      <w:tblPr>
        <w:tblpPr w:leftFromText="180" w:rightFromText="180" w:vertAnchor="text" w:horzAnchor="margin" w:tblpXSpec="center" w:tblpY="500"/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4"/>
        <w:gridCol w:w="985"/>
        <w:gridCol w:w="1054"/>
      </w:tblGrid>
      <w:tr w:rsidR="00507EC2" w14:paraId="7FF7BD8E" w14:textId="77777777" w:rsidTr="00152D15">
        <w:trPr>
          <w:trHeight w:val="589"/>
        </w:trPr>
        <w:tc>
          <w:tcPr>
            <w:tcW w:w="5000" w:type="pct"/>
            <w:gridSpan w:val="3"/>
          </w:tcPr>
          <w:p w14:paraId="50C71183" w14:textId="77777777" w:rsidR="00507EC2" w:rsidRDefault="00507EC2" w:rsidP="00507EC2">
            <w:pPr>
              <w:pStyle w:val="TableParagraph"/>
              <w:spacing w:line="269" w:lineRule="exact"/>
              <w:ind w:left="87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Subrecipient </w:t>
            </w:r>
            <w:r w:rsidRPr="00C600C4">
              <w:rPr>
                <w:i/>
                <w:sz w:val="18"/>
              </w:rPr>
              <w:t>(Agency Name)</w:t>
            </w:r>
          </w:p>
        </w:tc>
      </w:tr>
      <w:tr w:rsidR="00507EC2" w14:paraId="7043A668" w14:textId="77777777" w:rsidTr="00152D15">
        <w:trPr>
          <w:trHeight w:val="611"/>
        </w:trPr>
        <w:tc>
          <w:tcPr>
            <w:tcW w:w="5000" w:type="pct"/>
            <w:gridSpan w:val="3"/>
          </w:tcPr>
          <w:p w14:paraId="5E2FF129" w14:textId="77777777" w:rsidR="00507EC2" w:rsidRDefault="00507EC2" w:rsidP="00507EC2">
            <w:pPr>
              <w:pStyle w:val="TableParagraph"/>
              <w:ind w:left="87"/>
              <w:rPr>
                <w:sz w:val="20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</w:rPr>
              <w:tab/>
              <w:t xml:space="preserve">                                                                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507EC2" w14:paraId="203650B6" w14:textId="77777777" w:rsidTr="00152D15">
        <w:trPr>
          <w:trHeight w:val="680"/>
        </w:trPr>
        <w:tc>
          <w:tcPr>
            <w:tcW w:w="5000" w:type="pct"/>
            <w:gridSpan w:val="3"/>
          </w:tcPr>
          <w:p w14:paraId="6E53CEED" w14:textId="77777777" w:rsidR="00507EC2" w:rsidRDefault="00507EC2" w:rsidP="00507EC2">
            <w:pPr>
              <w:pStyle w:val="TableParagraph"/>
              <w:ind w:left="87"/>
              <w:rPr>
                <w:sz w:val="20"/>
              </w:rPr>
            </w:pPr>
            <w:r>
              <w:rPr>
                <w:sz w:val="24"/>
              </w:rPr>
              <w:t>Email:</w:t>
            </w:r>
          </w:p>
        </w:tc>
      </w:tr>
      <w:tr w:rsidR="00064E36" w14:paraId="5AD65D81" w14:textId="77777777" w:rsidTr="00152D15">
        <w:trPr>
          <w:trHeight w:val="680"/>
        </w:trPr>
        <w:tc>
          <w:tcPr>
            <w:tcW w:w="5000" w:type="pct"/>
            <w:gridSpan w:val="3"/>
          </w:tcPr>
          <w:p w14:paraId="5EC31E46" w14:textId="77777777" w:rsid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  <w:r w:rsidRPr="00064E36">
              <w:rPr>
                <w:b/>
                <w:bCs/>
                <w:sz w:val="24"/>
              </w:rPr>
              <w:t>VIN Number of Vehicle(s) Being Withdrawn:</w:t>
            </w:r>
          </w:p>
          <w:p w14:paraId="7E6D3A31" w14:textId="77777777" w:rsid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</w:p>
          <w:p w14:paraId="3F5E770A" w14:textId="77777777" w:rsid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</w:p>
          <w:p w14:paraId="2609A39C" w14:textId="77777777" w:rsidR="00064E36" w:rsidRP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</w:p>
        </w:tc>
      </w:tr>
      <w:tr w:rsidR="00064E36" w14:paraId="4C01C534" w14:textId="77777777" w:rsidTr="00152D15">
        <w:trPr>
          <w:trHeight w:val="680"/>
        </w:trPr>
        <w:tc>
          <w:tcPr>
            <w:tcW w:w="5000" w:type="pct"/>
            <w:gridSpan w:val="3"/>
          </w:tcPr>
          <w:p w14:paraId="6CCE02CA" w14:textId="77777777" w:rsid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VIN Number of Vehicle(s) Being Substituted: Please indicate here which vehicle(s) you would like to include on your grant application along with the vehicle’s mileage as of July 1</w:t>
            </w:r>
            <w:r w:rsidRPr="00064E36">
              <w:rPr>
                <w:b/>
                <w:bCs/>
                <w:sz w:val="24"/>
                <w:vertAlign w:val="superscript"/>
              </w:rPr>
              <w:t>st</w:t>
            </w:r>
            <w:r>
              <w:rPr>
                <w:b/>
                <w:bCs/>
                <w:sz w:val="24"/>
              </w:rPr>
              <w:t xml:space="preserve"> of the grant year in which the vehicle is being replaced.  </w:t>
            </w:r>
          </w:p>
          <w:p w14:paraId="364DF2EC" w14:textId="77777777" w:rsid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</w:p>
          <w:p w14:paraId="676D252B" w14:textId="77777777" w:rsid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</w:p>
          <w:p w14:paraId="6137CFDD" w14:textId="77777777" w:rsid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</w:p>
          <w:p w14:paraId="352E4B0B" w14:textId="77777777" w:rsidR="00064E36" w:rsidRPr="00064E36" w:rsidRDefault="00064E36" w:rsidP="00507EC2">
            <w:pPr>
              <w:pStyle w:val="TableParagraph"/>
              <w:ind w:left="87"/>
              <w:rPr>
                <w:b/>
                <w:bCs/>
                <w:sz w:val="24"/>
              </w:rPr>
            </w:pPr>
          </w:p>
        </w:tc>
      </w:tr>
      <w:tr w:rsidR="00091E49" w14:paraId="1A05C72B" w14:textId="77777777" w:rsidTr="00152D15">
        <w:trPr>
          <w:trHeight w:val="285"/>
        </w:trPr>
        <w:tc>
          <w:tcPr>
            <w:tcW w:w="3926" w:type="pct"/>
          </w:tcPr>
          <w:p w14:paraId="7AF73E6B" w14:textId="77777777" w:rsidR="00091E49" w:rsidRPr="00107734" w:rsidRDefault="00091E49" w:rsidP="00091E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Reason for Withdrawal</w:t>
            </w:r>
            <w:r w:rsidR="00152D15">
              <w:rPr>
                <w:b/>
                <w:sz w:val="24"/>
              </w:rPr>
              <w:t>/Substitution</w:t>
            </w:r>
            <w:r>
              <w:rPr>
                <w:b/>
                <w:sz w:val="24"/>
              </w:rPr>
              <w:t xml:space="preserve">: </w:t>
            </w:r>
            <w:r w:rsidRPr="00445DA0">
              <w:t>(Provide a brief description</w:t>
            </w:r>
            <w:r w:rsidR="00064E36">
              <w:t>, i.e. new vehicle(s) not being ordered, substituted vehicle needing costly repairs, etc</w:t>
            </w:r>
            <w:r w:rsidRPr="00445DA0">
              <w:t>.)</w:t>
            </w:r>
          </w:p>
        </w:tc>
        <w:tc>
          <w:tcPr>
            <w:tcW w:w="1074" w:type="pct"/>
            <w:gridSpan w:val="2"/>
            <w:shd w:val="clear" w:color="auto" w:fill="E7E6E6"/>
          </w:tcPr>
          <w:p w14:paraId="7A22899A" w14:textId="77777777" w:rsidR="00091E49" w:rsidRPr="00091E49" w:rsidRDefault="00091E49" w:rsidP="00091E49">
            <w:pPr>
              <w:pStyle w:val="TableParagraph"/>
              <w:spacing w:line="178" w:lineRule="exact"/>
              <w:ind w:left="136" w:right="121"/>
              <w:jc w:val="center"/>
              <w:rPr>
                <w:b/>
                <w:sz w:val="16"/>
              </w:rPr>
            </w:pPr>
            <w:r w:rsidRPr="00091E49">
              <w:rPr>
                <w:b/>
                <w:sz w:val="16"/>
              </w:rPr>
              <w:t>NCDOT/IMD Use Only</w:t>
            </w:r>
            <w:r>
              <w:rPr>
                <w:b/>
                <w:sz w:val="16"/>
              </w:rPr>
              <w:t>:</w:t>
            </w:r>
          </w:p>
        </w:tc>
      </w:tr>
      <w:tr w:rsidR="00091E49" w14:paraId="4DBB4871" w14:textId="77777777" w:rsidTr="00152D15">
        <w:trPr>
          <w:trHeight w:val="285"/>
        </w:trPr>
        <w:tc>
          <w:tcPr>
            <w:tcW w:w="3926" w:type="pct"/>
            <w:vMerge w:val="restart"/>
          </w:tcPr>
          <w:p w14:paraId="6AB67796" w14:textId="77777777" w:rsidR="00091E49" w:rsidRPr="00107734" w:rsidRDefault="00091E49" w:rsidP="00091E4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19" w:type="pct"/>
            <w:shd w:val="clear" w:color="auto" w:fill="E7E6E6"/>
          </w:tcPr>
          <w:p w14:paraId="7516B3D2" w14:textId="77777777" w:rsidR="00091E49" w:rsidRDefault="00091E49" w:rsidP="00091E49">
            <w:pPr>
              <w:pStyle w:val="TableParagraph"/>
              <w:spacing w:line="178" w:lineRule="exact"/>
              <w:ind w:left="156" w:right="145"/>
              <w:jc w:val="center"/>
              <w:rPr>
                <w:sz w:val="16"/>
              </w:rPr>
            </w:pPr>
            <w:r>
              <w:rPr>
                <w:sz w:val="16"/>
              </w:rPr>
              <w:t>Adequate</w:t>
            </w:r>
          </w:p>
        </w:tc>
        <w:tc>
          <w:tcPr>
            <w:tcW w:w="555" w:type="pct"/>
            <w:shd w:val="clear" w:color="auto" w:fill="E7E6E6"/>
          </w:tcPr>
          <w:p w14:paraId="02FD6293" w14:textId="77777777" w:rsidR="00091E49" w:rsidRDefault="00091E49" w:rsidP="00091E49">
            <w:pPr>
              <w:pStyle w:val="TableParagraph"/>
              <w:spacing w:line="178" w:lineRule="exact"/>
              <w:ind w:left="136" w:right="121"/>
              <w:jc w:val="center"/>
              <w:rPr>
                <w:sz w:val="16"/>
              </w:rPr>
            </w:pPr>
            <w:r>
              <w:rPr>
                <w:sz w:val="16"/>
              </w:rPr>
              <w:t>Inadequate</w:t>
            </w:r>
          </w:p>
        </w:tc>
      </w:tr>
      <w:tr w:rsidR="00091E49" w14:paraId="0C307693" w14:textId="77777777" w:rsidTr="00152D15">
        <w:trPr>
          <w:trHeight w:val="1224"/>
        </w:trPr>
        <w:tc>
          <w:tcPr>
            <w:tcW w:w="3926" w:type="pct"/>
            <w:vMerge/>
            <w:tcBorders>
              <w:top w:val="nil"/>
            </w:tcBorders>
          </w:tcPr>
          <w:p w14:paraId="24D6E2E2" w14:textId="77777777" w:rsidR="00091E49" w:rsidRDefault="00091E49" w:rsidP="00091E49">
            <w:pPr>
              <w:rPr>
                <w:sz w:val="2"/>
                <w:szCs w:val="2"/>
              </w:rPr>
            </w:pPr>
          </w:p>
        </w:tc>
        <w:tc>
          <w:tcPr>
            <w:tcW w:w="519" w:type="pct"/>
          </w:tcPr>
          <w:p w14:paraId="62CABBAF" w14:textId="77777777" w:rsidR="00091E49" w:rsidRDefault="00091E49" w:rsidP="00091E49">
            <w:pPr>
              <w:pStyle w:val="TableParagraph"/>
            </w:pPr>
          </w:p>
        </w:tc>
        <w:tc>
          <w:tcPr>
            <w:tcW w:w="555" w:type="pct"/>
          </w:tcPr>
          <w:p w14:paraId="168F22A3" w14:textId="77777777" w:rsidR="00091E49" w:rsidRDefault="00091E49" w:rsidP="00091E49">
            <w:pPr>
              <w:pStyle w:val="TableParagraph"/>
            </w:pPr>
          </w:p>
        </w:tc>
      </w:tr>
    </w:tbl>
    <w:p w14:paraId="3A419116" w14:textId="77777777" w:rsidR="00E925D8" w:rsidRDefault="00E925D8" w:rsidP="00E925D8">
      <w:pPr>
        <w:pStyle w:val="BodyText"/>
        <w:spacing w:before="5"/>
      </w:pPr>
    </w:p>
    <w:p w14:paraId="0067CEDD" w14:textId="77777777" w:rsidR="00E925D8" w:rsidRDefault="00E925D8" w:rsidP="00BE69DB">
      <w:pPr>
        <w:pStyle w:val="BodyText"/>
        <w:spacing w:before="8"/>
        <w:rPr>
          <w:sz w:val="23"/>
        </w:rPr>
      </w:pPr>
    </w:p>
    <w:p w14:paraId="2977ADE8" w14:textId="77777777" w:rsidR="00545C44" w:rsidRPr="00152D15" w:rsidRDefault="00E925D8" w:rsidP="00152D15">
      <w:pPr>
        <w:pStyle w:val="BodyText"/>
        <w:tabs>
          <w:tab w:val="left" w:pos="6218"/>
          <w:tab w:val="left" w:pos="9180"/>
        </w:tabs>
        <w:spacing w:before="91" w:line="360" w:lineRule="auto"/>
        <w:ind w:left="532" w:right="454"/>
        <w:jc w:val="both"/>
        <w:rPr>
          <w:sz w:val="20"/>
        </w:rPr>
      </w:pPr>
      <w:r w:rsidRPr="00152D15">
        <w:rPr>
          <w:sz w:val="20"/>
        </w:rPr>
        <w:lastRenderedPageBreak/>
        <w:t xml:space="preserve">I, </w:t>
      </w:r>
      <w:r w:rsidRPr="00152D15">
        <w:rPr>
          <w:sz w:val="20"/>
          <w:u w:val="single"/>
        </w:rPr>
        <w:t>______________________________________</w:t>
      </w:r>
      <w:r w:rsidRPr="00152D15">
        <w:rPr>
          <w:sz w:val="20"/>
        </w:rPr>
        <w:t>certify that the capital asset(s) listed in this request will not be purchased until approved in a new capital application</w:t>
      </w:r>
      <w:r w:rsidR="00B7360A" w:rsidRPr="00152D15">
        <w:rPr>
          <w:sz w:val="20"/>
        </w:rPr>
        <w:t xml:space="preserve"> is</w:t>
      </w:r>
      <w:r w:rsidRPr="00152D15">
        <w:rPr>
          <w:sz w:val="20"/>
        </w:rPr>
        <w:t xml:space="preserve"> submitted to NCDOT after the date below.</w:t>
      </w:r>
    </w:p>
    <w:p w14:paraId="6F576AE8" w14:textId="77777777" w:rsidR="003E571C" w:rsidRDefault="003E571C" w:rsidP="00545C44">
      <w:pPr>
        <w:pStyle w:val="Heading1"/>
        <w:tabs>
          <w:tab w:val="left" w:pos="6544"/>
        </w:tabs>
        <w:spacing w:before="100" w:beforeAutospacing="1"/>
        <w:ind w:left="0"/>
      </w:pPr>
    </w:p>
    <w:p w14:paraId="07AD3567" w14:textId="77777777" w:rsidR="00545C44" w:rsidRDefault="00A87744" w:rsidP="00152D15">
      <w:pPr>
        <w:pStyle w:val="Heading1"/>
        <w:tabs>
          <w:tab w:val="left" w:pos="6544"/>
        </w:tabs>
        <w:spacing w:before="100" w:beforeAutospacing="1"/>
        <w:ind w:left="0"/>
      </w:pPr>
      <w:r>
        <w:rPr>
          <w:noProof/>
        </w:rPr>
        <w:pict w14:anchorId="1E8FFC9E">
          <v:group id="_x0000_s2057" style="position:absolute;margin-left:-19.55pt;margin-top:16.1pt;width:464.6pt;height:0;z-index:251658752" coordorigin="1409,14850" coordsize="9292,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5" type="#_x0000_t32" style="position:absolute;left:1409;top:14850;width:5692;height:0;mso-position-vertical:bottom;mso-position-vertical-relative:margin" o:connectortype="straight"/>
            <v:shape id="_x0000_s2056" type="#_x0000_t32" style="position:absolute;left:8361;top:14850;width:2340;height:0;mso-position-vertical:bottom;mso-position-vertical-relative:margin" o:connectortype="straight"/>
          </v:group>
        </w:pict>
      </w:r>
    </w:p>
    <w:p w14:paraId="1AE67248" w14:textId="77777777" w:rsidR="00E925D8" w:rsidRDefault="00545C44" w:rsidP="00545C44">
      <w:pPr>
        <w:pStyle w:val="Heading1"/>
        <w:rPr>
          <w:position w:val="1"/>
        </w:rPr>
      </w:pPr>
      <w:r>
        <w:t>S</w:t>
      </w:r>
      <w:r w:rsidR="00E925D8">
        <w:t>ignature of Authorized Official or</w:t>
      </w:r>
      <w:r w:rsidR="00E925D8">
        <w:rPr>
          <w:spacing w:val="-12"/>
        </w:rPr>
        <w:t xml:space="preserve"> </w:t>
      </w:r>
      <w:r w:rsidR="00E925D8">
        <w:t>Agency</w:t>
      </w:r>
      <w:r w:rsidR="00E925D8">
        <w:rPr>
          <w:spacing w:val="-2"/>
        </w:rPr>
        <w:t xml:space="preserve"> </w:t>
      </w:r>
      <w:r w:rsidR="00E925D8">
        <w:t>Designee</w:t>
      </w:r>
      <w:r w:rsidR="00E925D8">
        <w:tab/>
      </w:r>
      <w:r>
        <w:t xml:space="preserve">            </w:t>
      </w:r>
      <w:r w:rsidR="00E925D8">
        <w:rPr>
          <w:position w:val="1"/>
        </w:rPr>
        <w:t>Date</w:t>
      </w:r>
    </w:p>
    <w:p w14:paraId="15BB0109" w14:textId="77777777" w:rsidR="00E925D8" w:rsidRDefault="003E571C" w:rsidP="00DF471B">
      <w:pPr>
        <w:pStyle w:val="Heading1"/>
        <w:tabs>
          <w:tab w:val="left" w:pos="6544"/>
        </w:tabs>
        <w:spacing w:before="90"/>
        <w:ind w:left="0"/>
        <w:rPr>
          <w:position w:val="1"/>
        </w:rPr>
      </w:pPr>
      <w:r>
        <w:rPr>
          <w:noProof/>
        </w:rPr>
        <w:pict w14:anchorId="14DB090D">
          <v:shape id="Freeform 9" o:spid="_x0000_s2051" style="position:absolute;margin-left:0;margin-top:16.15pt;width:495pt;height:148.4pt;z-index:-251658752;visibility:visible;mso-wrap-style:square;mso-wrap-distance-left:9pt;mso-wrap-distance-top:0;mso-wrap-distance-right:9pt;mso-wrap-distance-bottom:0;mso-position-horizontal:center;mso-position-horizontal-relative:margin;mso-position-vertical-relative:text;mso-width-relative:page;mso-height-relative:page;v-text-anchor:top" coordsize="9099,1932" path="m9098,1380r,-276l9098,,,,,1932r9098,l9098,1656r,-272l9098,1380e" fillcolor="#e8e8e8">
            <v:path arrowok="t" o:connecttype="custom" o:connectlocs="5981043,8016619;5981043,7820676;5981043,7820676;5981043,7036904;0,7036904;0,8408504;5981043,8408504;5981043,8212561;5981043,8019458;5981043,8016619" o:connectangles="0,0,0,0,0,0,0,0,0,0"/>
            <w10:wrap anchorx="margin"/>
          </v:shape>
        </w:pict>
      </w:r>
    </w:p>
    <w:p w14:paraId="422377AF" w14:textId="77777777" w:rsidR="00E925D8" w:rsidRDefault="00E925D8" w:rsidP="003E571C">
      <w:pPr>
        <w:tabs>
          <w:tab w:val="left" w:pos="2647"/>
          <w:tab w:val="left" w:pos="4476"/>
        </w:tabs>
        <w:spacing w:before="90"/>
        <w:ind w:left="-450"/>
        <w:rPr>
          <w:b/>
        </w:rPr>
      </w:pPr>
      <w:r>
        <w:rPr>
          <w:b/>
        </w:rPr>
        <w:t>Recommendation:</w:t>
      </w:r>
    </w:p>
    <w:p w14:paraId="65B33E01" w14:textId="77777777" w:rsidR="00E925D8" w:rsidRPr="00311075" w:rsidRDefault="00E925D8" w:rsidP="003E571C">
      <w:pPr>
        <w:tabs>
          <w:tab w:val="left" w:pos="2647"/>
          <w:tab w:val="left" w:pos="4476"/>
        </w:tabs>
        <w:spacing w:before="90"/>
        <w:ind w:hanging="450"/>
        <w:rPr>
          <w:b/>
          <w:sz w:val="20"/>
        </w:rPr>
      </w:pPr>
    </w:p>
    <w:p w14:paraId="285E8681" w14:textId="77777777" w:rsidR="00DF471B" w:rsidRDefault="00E925D8" w:rsidP="003E571C">
      <w:pPr>
        <w:tabs>
          <w:tab w:val="left" w:pos="1067"/>
          <w:tab w:val="left" w:pos="3785"/>
          <w:tab w:val="left" w:pos="4903"/>
          <w:tab w:val="left" w:pos="9064"/>
        </w:tabs>
        <w:ind w:left="73" w:hanging="450"/>
        <w:rPr>
          <w:b/>
          <w:sz w:val="20"/>
        </w:rPr>
      </w:pPr>
      <w:r>
        <w:rPr>
          <w:b/>
          <w:sz w:val="20"/>
        </w:rPr>
        <w:t>______</w:t>
      </w:r>
      <w:proofErr w:type="gramStart"/>
      <w:r>
        <w:rPr>
          <w:b/>
          <w:sz w:val="20"/>
        </w:rPr>
        <w:t>A</w:t>
      </w:r>
      <w:r w:rsidRPr="00311075">
        <w:rPr>
          <w:b/>
          <w:sz w:val="20"/>
        </w:rPr>
        <w:t>pprove</w:t>
      </w:r>
      <w:r>
        <w:rPr>
          <w:b/>
          <w:sz w:val="20"/>
        </w:rPr>
        <w:t>d             __</w:t>
      </w:r>
      <w:proofErr w:type="gramEnd"/>
      <w:r>
        <w:rPr>
          <w:b/>
          <w:sz w:val="20"/>
        </w:rPr>
        <w:t>_____Not Approved</w:t>
      </w:r>
    </w:p>
    <w:p w14:paraId="4D5ACA0B" w14:textId="77777777" w:rsidR="00DF471B" w:rsidRDefault="00DF471B" w:rsidP="003E571C">
      <w:pPr>
        <w:tabs>
          <w:tab w:val="left" w:pos="1067"/>
          <w:tab w:val="left" w:pos="3785"/>
          <w:tab w:val="left" w:pos="4903"/>
          <w:tab w:val="left" w:pos="9064"/>
        </w:tabs>
        <w:ind w:left="73" w:hanging="450"/>
        <w:rPr>
          <w:b/>
          <w:sz w:val="20"/>
        </w:rPr>
      </w:pPr>
    </w:p>
    <w:p w14:paraId="2F05F744" w14:textId="77777777" w:rsidR="00DF471B" w:rsidRDefault="00DF471B" w:rsidP="003E571C">
      <w:pPr>
        <w:tabs>
          <w:tab w:val="left" w:pos="1067"/>
          <w:tab w:val="left" w:pos="3785"/>
          <w:tab w:val="left" w:pos="4903"/>
          <w:tab w:val="left" w:pos="9064"/>
        </w:tabs>
        <w:ind w:left="73" w:hanging="450"/>
        <w:rPr>
          <w:b/>
          <w:sz w:val="20"/>
        </w:rPr>
      </w:pPr>
    </w:p>
    <w:p w14:paraId="12EBBB6E" w14:textId="77777777" w:rsidR="003E571C" w:rsidRDefault="003E571C" w:rsidP="003E571C">
      <w:pPr>
        <w:tabs>
          <w:tab w:val="left" w:pos="1067"/>
          <w:tab w:val="left" w:pos="3785"/>
          <w:tab w:val="left" w:pos="4903"/>
          <w:tab w:val="left" w:pos="9064"/>
        </w:tabs>
        <w:ind w:left="73" w:hanging="450"/>
        <w:rPr>
          <w:b/>
          <w:sz w:val="20"/>
        </w:rPr>
      </w:pPr>
    </w:p>
    <w:p w14:paraId="788228A0" w14:textId="77777777" w:rsidR="00DF471B" w:rsidRDefault="00E925D8" w:rsidP="003E571C">
      <w:pPr>
        <w:tabs>
          <w:tab w:val="left" w:pos="1067"/>
          <w:tab w:val="left" w:pos="3785"/>
          <w:tab w:val="left" w:pos="4903"/>
          <w:tab w:val="left" w:pos="9064"/>
        </w:tabs>
        <w:ind w:left="73" w:hanging="450"/>
        <w:rPr>
          <w:sz w:val="20"/>
        </w:rPr>
      </w:pPr>
      <w:r>
        <w:rPr>
          <w:b/>
          <w:sz w:val="20"/>
        </w:rPr>
        <w:t>____________________________________________</w:t>
      </w:r>
    </w:p>
    <w:p w14:paraId="345D6EC6" w14:textId="77777777" w:rsidR="00E925D8" w:rsidRPr="00DF471B" w:rsidRDefault="00DF471B" w:rsidP="003E571C">
      <w:pPr>
        <w:tabs>
          <w:tab w:val="left" w:pos="1067"/>
          <w:tab w:val="left" w:pos="3785"/>
          <w:tab w:val="left" w:pos="4903"/>
          <w:tab w:val="left" w:pos="9064"/>
        </w:tabs>
        <w:ind w:left="-515" w:hanging="450"/>
        <w:rPr>
          <w:sz w:val="20"/>
        </w:rPr>
      </w:pPr>
      <w:r>
        <w:rPr>
          <w:sz w:val="20"/>
        </w:rPr>
        <w:t xml:space="preserve">           </w:t>
      </w:r>
      <w:r w:rsidR="00E925D8" w:rsidRPr="00311075">
        <w:rPr>
          <w:b/>
          <w:sz w:val="20"/>
        </w:rPr>
        <w:t>Signature and Date</w:t>
      </w:r>
      <w:r w:rsidR="00E925D8">
        <w:rPr>
          <w:b/>
          <w:sz w:val="20"/>
        </w:rPr>
        <w:tab/>
      </w:r>
    </w:p>
    <w:p w14:paraId="7F6F6416" w14:textId="77777777" w:rsidR="00DF471B" w:rsidRDefault="00DF471B" w:rsidP="003E571C">
      <w:pPr>
        <w:ind w:left="17" w:hanging="450"/>
        <w:rPr>
          <w:b/>
          <w:sz w:val="20"/>
        </w:rPr>
      </w:pPr>
    </w:p>
    <w:p w14:paraId="6F5FAF1A" w14:textId="77777777" w:rsidR="00E925D8" w:rsidRPr="00311075" w:rsidRDefault="00E925D8" w:rsidP="003E571C">
      <w:pPr>
        <w:ind w:left="17" w:hanging="450"/>
        <w:rPr>
          <w:b/>
          <w:sz w:val="20"/>
        </w:rPr>
      </w:pPr>
      <w:r w:rsidRPr="00311075">
        <w:rPr>
          <w:b/>
          <w:sz w:val="20"/>
        </w:rPr>
        <w:t>Comments:</w:t>
      </w:r>
    </w:p>
    <w:p w14:paraId="44CD7640" w14:textId="77777777" w:rsidR="00E925D8" w:rsidRDefault="00E925D8" w:rsidP="00DF471B">
      <w:pPr>
        <w:pStyle w:val="BodyText"/>
        <w:rPr>
          <w:b w:val="0"/>
        </w:rPr>
      </w:pPr>
    </w:p>
    <w:p w14:paraId="193E4E31" w14:textId="77777777" w:rsidR="00E73226" w:rsidRDefault="00E73226" w:rsidP="00DF471B"/>
    <w:p w14:paraId="064A7895" w14:textId="77777777" w:rsidR="00C2746B" w:rsidRPr="00B7360A" w:rsidRDefault="00C2746B" w:rsidP="00152D15">
      <w:pPr>
        <w:rPr>
          <w:i/>
        </w:rPr>
      </w:pPr>
      <w:r w:rsidRPr="00B7360A">
        <w:rPr>
          <w:i/>
        </w:rPr>
        <w:t xml:space="preserve">This form is to be returned to </w:t>
      </w:r>
      <w:r w:rsidR="00152D15">
        <w:rPr>
          <w:i/>
        </w:rPr>
        <w:t xml:space="preserve">Procurement </w:t>
      </w:r>
      <w:r w:rsidR="00287BE7">
        <w:rPr>
          <w:i/>
        </w:rPr>
        <w:t>Officer</w:t>
      </w:r>
      <w:r w:rsidR="00152D15">
        <w:rPr>
          <w:i/>
        </w:rPr>
        <w:t xml:space="preserve"> Chris Dodson </w:t>
      </w:r>
      <w:r w:rsidRPr="00B7360A">
        <w:rPr>
          <w:i/>
        </w:rPr>
        <w:t>via email</w:t>
      </w:r>
      <w:r w:rsidR="00152D15">
        <w:rPr>
          <w:i/>
        </w:rPr>
        <w:t xml:space="preserve"> cbdodson@ncdot.gov</w:t>
      </w:r>
    </w:p>
    <w:sectPr w:rsidR="00C2746B" w:rsidRPr="00B7360A" w:rsidSect="00BE69DB">
      <w:headerReference w:type="default" r:id="rId14"/>
      <w:footerReference w:type="first" r:id="rId15"/>
      <w:pgSz w:w="12240" w:h="15840" w:code="1"/>
      <w:pgMar w:top="1440" w:right="1800" w:bottom="990" w:left="180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8D7F" w14:textId="77777777" w:rsidR="00501FC2" w:rsidRDefault="00501FC2">
      <w:r>
        <w:separator/>
      </w:r>
    </w:p>
  </w:endnote>
  <w:endnote w:type="continuationSeparator" w:id="0">
    <w:p w14:paraId="75E62E97" w14:textId="77777777" w:rsidR="00501FC2" w:rsidRDefault="0050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22" w:type="dxa"/>
      <w:tblLayout w:type="fixed"/>
      <w:tblLook w:val="0000" w:firstRow="0" w:lastRow="0" w:firstColumn="0" w:lastColumn="0" w:noHBand="0" w:noVBand="0"/>
    </w:tblPr>
    <w:tblGrid>
      <w:gridCol w:w="3110"/>
      <w:gridCol w:w="3350"/>
      <w:gridCol w:w="3260"/>
    </w:tblGrid>
    <w:tr w:rsidR="001525CD" w:rsidRPr="00215EE1" w14:paraId="53C7BFC7" w14:textId="77777777" w:rsidTr="0037042B">
      <w:tblPrEx>
        <w:tblCellMar>
          <w:top w:w="0" w:type="dxa"/>
          <w:bottom w:w="0" w:type="dxa"/>
        </w:tblCellMar>
      </w:tblPrEx>
      <w:trPr>
        <w:trHeight w:val="1354"/>
      </w:trPr>
      <w:tc>
        <w:tcPr>
          <w:tcW w:w="3110" w:type="dxa"/>
        </w:tcPr>
        <w:p w14:paraId="554E7AD0" w14:textId="77777777" w:rsidR="001525CD" w:rsidRPr="00215EE1" w:rsidRDefault="001525CD" w:rsidP="0037042B">
          <w:pPr>
            <w:pStyle w:val="Footer"/>
            <w:tabs>
              <w:tab w:val="left" w:pos="6480"/>
            </w:tabs>
            <w:rPr>
              <w:i/>
              <w:iCs/>
              <w:color w:val="000000"/>
              <w:sz w:val="15"/>
              <w:szCs w:val="15"/>
            </w:rPr>
          </w:pPr>
          <w:r w:rsidRPr="00215EE1">
            <w:rPr>
              <w:i/>
              <w:iCs/>
              <w:color w:val="000000"/>
              <w:sz w:val="15"/>
              <w:szCs w:val="15"/>
            </w:rPr>
            <w:t>Mailing Address:</w:t>
          </w:r>
        </w:p>
        <w:p w14:paraId="3ECA6A35" w14:textId="77777777" w:rsidR="001525CD" w:rsidRPr="00215EE1" w:rsidRDefault="001525CD" w:rsidP="0037042B">
          <w:pPr>
            <w:pStyle w:val="Footer"/>
            <w:tabs>
              <w:tab w:val="left" w:pos="6480"/>
            </w:tabs>
            <w:rPr>
              <w:caps/>
              <w:color w:val="000000"/>
              <w:sz w:val="15"/>
              <w:szCs w:val="15"/>
            </w:rPr>
          </w:pPr>
          <w:r w:rsidRPr="00215EE1">
            <w:rPr>
              <w:caps/>
              <w:color w:val="000000"/>
              <w:sz w:val="15"/>
              <w:szCs w:val="15"/>
            </w:rPr>
            <w:t>nc department of transportation</w:t>
          </w:r>
        </w:p>
        <w:p w14:paraId="76595BA0" w14:textId="77777777" w:rsidR="001525CD" w:rsidRPr="00215EE1" w:rsidRDefault="00A44AF4" w:rsidP="00350076">
          <w:pPr>
            <w:pStyle w:val="Footer"/>
            <w:tabs>
              <w:tab w:val="clear" w:pos="4320"/>
              <w:tab w:val="clear" w:pos="8640"/>
              <w:tab w:val="right" w:pos="2894"/>
            </w:tabs>
            <w:rPr>
              <w:caps/>
              <w:color w:val="000000"/>
              <w:sz w:val="15"/>
              <w:szCs w:val="15"/>
            </w:rPr>
          </w:pPr>
          <w:r>
            <w:rPr>
              <w:caps/>
              <w:color w:val="000000"/>
              <w:sz w:val="15"/>
              <w:szCs w:val="15"/>
            </w:rPr>
            <w:t>INTEGRATED MOBILITY DIVISION</w:t>
          </w:r>
          <w:r w:rsidR="001525CD" w:rsidRPr="00215EE1">
            <w:rPr>
              <w:caps/>
              <w:color w:val="000000"/>
              <w:sz w:val="15"/>
              <w:szCs w:val="15"/>
            </w:rPr>
            <w:tab/>
          </w:r>
        </w:p>
        <w:p w14:paraId="5D1D0A4D" w14:textId="77777777" w:rsidR="001525CD" w:rsidRPr="00215EE1" w:rsidRDefault="00A44AF4" w:rsidP="0037042B">
          <w:pPr>
            <w:pStyle w:val="Footer"/>
            <w:tabs>
              <w:tab w:val="left" w:pos="6480"/>
            </w:tabs>
            <w:rPr>
              <w:caps/>
              <w:color w:val="000000"/>
              <w:sz w:val="15"/>
              <w:szCs w:val="15"/>
            </w:rPr>
          </w:pPr>
          <w:r>
            <w:rPr>
              <w:caps/>
              <w:color w:val="000000"/>
              <w:sz w:val="15"/>
              <w:szCs w:val="15"/>
            </w:rPr>
            <w:t>1550 MAIL SERVICE CENTER</w:t>
          </w:r>
        </w:p>
        <w:p w14:paraId="3E210B82" w14:textId="77777777" w:rsidR="001525CD" w:rsidRPr="00215EE1" w:rsidRDefault="00A44AF4" w:rsidP="001525CD">
          <w:pPr>
            <w:pStyle w:val="Footer"/>
            <w:tabs>
              <w:tab w:val="left" w:pos="6480"/>
            </w:tabs>
            <w:rPr>
              <w:caps/>
              <w:color w:val="000000"/>
              <w:sz w:val="15"/>
              <w:szCs w:val="15"/>
            </w:rPr>
          </w:pPr>
          <w:r>
            <w:rPr>
              <w:caps/>
              <w:color w:val="000000"/>
              <w:sz w:val="15"/>
              <w:szCs w:val="15"/>
            </w:rPr>
            <w:t>rALEIGH, NC  27699-1550</w:t>
          </w:r>
        </w:p>
      </w:tc>
      <w:tc>
        <w:tcPr>
          <w:tcW w:w="3350" w:type="dxa"/>
        </w:tcPr>
        <w:p w14:paraId="14C34469" w14:textId="77777777" w:rsidR="001525CD" w:rsidRPr="00215EE1" w:rsidRDefault="001525CD" w:rsidP="00350076">
          <w:pPr>
            <w:pStyle w:val="Footer"/>
            <w:tabs>
              <w:tab w:val="left" w:pos="6480"/>
            </w:tabs>
            <w:jc w:val="center"/>
            <w:rPr>
              <w:i/>
              <w:iCs/>
              <w:color w:val="000000"/>
              <w:sz w:val="15"/>
              <w:szCs w:val="15"/>
            </w:rPr>
          </w:pPr>
          <w:r w:rsidRPr="00215EE1">
            <w:rPr>
              <w:i/>
              <w:iCs/>
              <w:color w:val="000000"/>
              <w:sz w:val="15"/>
              <w:szCs w:val="15"/>
            </w:rPr>
            <w:t>Telephone:</w:t>
          </w:r>
          <w:r w:rsidRPr="00215EE1">
            <w:rPr>
              <w:caps/>
              <w:color w:val="000000"/>
              <w:sz w:val="15"/>
              <w:szCs w:val="15"/>
            </w:rPr>
            <w:t xml:space="preserve"> </w:t>
          </w:r>
          <w:r w:rsidR="00A44AF4">
            <w:rPr>
              <w:caps/>
              <w:color w:val="000000"/>
              <w:sz w:val="15"/>
              <w:szCs w:val="15"/>
            </w:rPr>
            <w:t>919-707-</w:t>
          </w:r>
          <w:r w:rsidR="00064E36">
            <w:rPr>
              <w:caps/>
              <w:color w:val="000000"/>
              <w:sz w:val="15"/>
              <w:szCs w:val="15"/>
            </w:rPr>
            <w:t>2600</w:t>
          </w:r>
        </w:p>
        <w:p w14:paraId="22241CE1" w14:textId="77777777" w:rsidR="001525CD" w:rsidRPr="00215EE1" w:rsidRDefault="001525CD" w:rsidP="00350076">
          <w:pPr>
            <w:pStyle w:val="Footer"/>
            <w:tabs>
              <w:tab w:val="left" w:pos="832"/>
              <w:tab w:val="left" w:pos="6480"/>
            </w:tabs>
            <w:jc w:val="center"/>
            <w:rPr>
              <w:caps/>
              <w:color w:val="000000"/>
              <w:sz w:val="15"/>
              <w:szCs w:val="15"/>
            </w:rPr>
          </w:pPr>
          <w:r w:rsidRPr="00215EE1">
            <w:rPr>
              <w:i/>
              <w:iCs/>
              <w:color w:val="000000"/>
              <w:sz w:val="15"/>
              <w:szCs w:val="15"/>
            </w:rPr>
            <w:t>Fax:</w:t>
          </w:r>
          <w:r w:rsidRPr="00215EE1">
            <w:rPr>
              <w:caps/>
              <w:color w:val="000000"/>
              <w:sz w:val="15"/>
              <w:szCs w:val="15"/>
            </w:rPr>
            <w:t xml:space="preserve"> </w:t>
          </w:r>
          <w:r w:rsidR="00A44AF4">
            <w:rPr>
              <w:caps/>
              <w:color w:val="000000"/>
              <w:sz w:val="15"/>
              <w:szCs w:val="15"/>
            </w:rPr>
            <w:t>919-733-1391</w:t>
          </w:r>
        </w:p>
        <w:p w14:paraId="5E74A812" w14:textId="77777777" w:rsidR="001525CD" w:rsidRPr="00215EE1" w:rsidRDefault="001525CD" w:rsidP="0037042B">
          <w:pPr>
            <w:pStyle w:val="Footer"/>
            <w:tabs>
              <w:tab w:val="left" w:pos="832"/>
              <w:tab w:val="left" w:pos="6480"/>
            </w:tabs>
            <w:jc w:val="center"/>
            <w:rPr>
              <w:caps/>
              <w:color w:val="000000"/>
              <w:sz w:val="15"/>
              <w:szCs w:val="15"/>
            </w:rPr>
          </w:pPr>
          <w:r w:rsidRPr="00215EE1">
            <w:rPr>
              <w:i/>
              <w:iCs/>
              <w:color w:val="000000"/>
              <w:sz w:val="15"/>
              <w:szCs w:val="15"/>
            </w:rPr>
            <w:t>Customer Service:</w:t>
          </w:r>
          <w:r w:rsidRPr="00215EE1">
            <w:rPr>
              <w:caps/>
              <w:color w:val="000000"/>
              <w:sz w:val="15"/>
              <w:szCs w:val="15"/>
            </w:rPr>
            <w:t xml:space="preserve">  1-877-368-4968</w:t>
          </w:r>
        </w:p>
        <w:p w14:paraId="3C60AD8E" w14:textId="77777777" w:rsidR="001525CD" w:rsidRPr="00215EE1" w:rsidRDefault="001525CD" w:rsidP="00350076">
          <w:pPr>
            <w:pStyle w:val="Footer"/>
            <w:tabs>
              <w:tab w:val="left" w:pos="832"/>
              <w:tab w:val="left" w:pos="6480"/>
            </w:tabs>
            <w:jc w:val="center"/>
            <w:rPr>
              <w:i/>
              <w:iCs/>
              <w:color w:val="000000"/>
              <w:sz w:val="15"/>
              <w:szCs w:val="15"/>
            </w:rPr>
          </w:pPr>
        </w:p>
        <w:p w14:paraId="63EEF374" w14:textId="77777777" w:rsidR="001525CD" w:rsidRPr="00215EE1" w:rsidRDefault="001525CD" w:rsidP="001525CD">
          <w:pPr>
            <w:pStyle w:val="Footer"/>
            <w:tabs>
              <w:tab w:val="left" w:pos="832"/>
              <w:tab w:val="left" w:pos="6480"/>
            </w:tabs>
            <w:spacing w:before="80"/>
            <w:jc w:val="center"/>
            <w:rPr>
              <w:i/>
              <w:caps/>
              <w:color w:val="000000"/>
              <w:sz w:val="15"/>
              <w:szCs w:val="15"/>
            </w:rPr>
          </w:pPr>
          <w:r w:rsidRPr="00215EE1">
            <w:rPr>
              <w:i/>
              <w:iCs/>
              <w:color w:val="000000"/>
              <w:sz w:val="15"/>
              <w:szCs w:val="15"/>
            </w:rPr>
            <w:t>Website:</w:t>
          </w:r>
          <w:r w:rsidRPr="00215EE1">
            <w:rPr>
              <w:i/>
              <w:caps/>
              <w:color w:val="000000"/>
              <w:sz w:val="15"/>
              <w:szCs w:val="15"/>
            </w:rPr>
            <w:t xml:space="preserve"> </w:t>
          </w:r>
          <w:hyperlink r:id="rId1" w:history="1">
            <w:r w:rsidRPr="00215EE1">
              <w:rPr>
                <w:rStyle w:val="Hyperlink"/>
                <w:color w:val="000000"/>
                <w:sz w:val="15"/>
                <w:szCs w:val="15"/>
                <w:u w:val="none"/>
              </w:rPr>
              <w:t>ncdot.gov</w:t>
            </w:r>
          </w:hyperlink>
        </w:p>
      </w:tc>
      <w:tc>
        <w:tcPr>
          <w:tcW w:w="3260" w:type="dxa"/>
        </w:tcPr>
        <w:p w14:paraId="60FEA54C" w14:textId="77777777" w:rsidR="001525CD" w:rsidRPr="00215EE1" w:rsidRDefault="001525CD" w:rsidP="0037042B">
          <w:pPr>
            <w:pStyle w:val="Footer"/>
            <w:tabs>
              <w:tab w:val="left" w:pos="6480"/>
            </w:tabs>
            <w:jc w:val="right"/>
            <w:rPr>
              <w:i/>
              <w:iCs/>
              <w:color w:val="000000"/>
              <w:sz w:val="15"/>
              <w:szCs w:val="15"/>
            </w:rPr>
          </w:pPr>
          <w:r w:rsidRPr="00215EE1">
            <w:rPr>
              <w:i/>
              <w:iCs/>
              <w:color w:val="000000"/>
              <w:sz w:val="15"/>
              <w:szCs w:val="15"/>
            </w:rPr>
            <w:t>Location:</w:t>
          </w:r>
        </w:p>
        <w:p w14:paraId="24182DA0" w14:textId="77777777" w:rsidR="001525CD" w:rsidRPr="00215EE1" w:rsidRDefault="00A44AF4" w:rsidP="0037042B">
          <w:pPr>
            <w:pStyle w:val="Footer"/>
            <w:tabs>
              <w:tab w:val="left" w:pos="6480"/>
            </w:tabs>
            <w:jc w:val="right"/>
            <w:rPr>
              <w:caps/>
              <w:color w:val="000000"/>
              <w:sz w:val="15"/>
              <w:szCs w:val="15"/>
            </w:rPr>
          </w:pPr>
          <w:r>
            <w:rPr>
              <w:caps/>
              <w:color w:val="000000"/>
              <w:sz w:val="15"/>
              <w:szCs w:val="15"/>
            </w:rPr>
            <w:t>1 SOUTH WILMINGTON STREET</w:t>
          </w:r>
        </w:p>
        <w:p w14:paraId="4E9B24DF" w14:textId="77777777" w:rsidR="001525CD" w:rsidRPr="00215EE1" w:rsidRDefault="00A44AF4" w:rsidP="0037042B">
          <w:pPr>
            <w:pStyle w:val="Footer"/>
            <w:tabs>
              <w:tab w:val="left" w:pos="6480"/>
            </w:tabs>
            <w:jc w:val="right"/>
            <w:rPr>
              <w:caps/>
              <w:color w:val="000000"/>
              <w:sz w:val="15"/>
              <w:szCs w:val="15"/>
            </w:rPr>
          </w:pPr>
          <w:r>
            <w:rPr>
              <w:caps/>
              <w:color w:val="000000"/>
              <w:sz w:val="15"/>
              <w:szCs w:val="15"/>
            </w:rPr>
            <w:t>RALEIGH, NC  27601</w:t>
          </w:r>
        </w:p>
        <w:p w14:paraId="30E25F5F" w14:textId="77777777" w:rsidR="001525CD" w:rsidRDefault="001525CD" w:rsidP="00350076">
          <w:pPr>
            <w:pStyle w:val="Footer"/>
            <w:tabs>
              <w:tab w:val="left" w:pos="6480"/>
            </w:tabs>
            <w:rPr>
              <w:caps/>
              <w:color w:val="000000"/>
              <w:sz w:val="15"/>
              <w:szCs w:val="15"/>
            </w:rPr>
          </w:pPr>
        </w:p>
        <w:p w14:paraId="7771899D" w14:textId="77777777" w:rsidR="00C5681F" w:rsidRDefault="00C5681F" w:rsidP="00350076">
          <w:pPr>
            <w:pStyle w:val="Footer"/>
            <w:tabs>
              <w:tab w:val="left" w:pos="6480"/>
            </w:tabs>
            <w:rPr>
              <w:caps/>
              <w:color w:val="000000"/>
              <w:sz w:val="15"/>
              <w:szCs w:val="15"/>
            </w:rPr>
          </w:pPr>
        </w:p>
        <w:p w14:paraId="59B93E86" w14:textId="77777777" w:rsidR="00C5681F" w:rsidRDefault="00C5681F" w:rsidP="00C5681F">
          <w:pPr>
            <w:pStyle w:val="Footer"/>
            <w:tabs>
              <w:tab w:val="left" w:pos="6480"/>
            </w:tabs>
            <w:jc w:val="right"/>
            <w:rPr>
              <w:caps/>
              <w:color w:val="000000"/>
              <w:sz w:val="15"/>
              <w:szCs w:val="15"/>
            </w:rPr>
          </w:pPr>
          <w:r>
            <w:rPr>
              <w:caps/>
              <w:color w:val="000000"/>
              <w:sz w:val="15"/>
              <w:szCs w:val="15"/>
            </w:rPr>
            <w:t>Updated 6/2021</w:t>
          </w:r>
        </w:p>
        <w:p w14:paraId="32A08980" w14:textId="77777777" w:rsidR="00C5681F" w:rsidRPr="00215EE1" w:rsidRDefault="00C5681F" w:rsidP="00C5681F">
          <w:pPr>
            <w:pStyle w:val="Footer"/>
            <w:tabs>
              <w:tab w:val="left" w:pos="6480"/>
            </w:tabs>
            <w:jc w:val="center"/>
            <w:rPr>
              <w:caps/>
              <w:color w:val="000000"/>
              <w:sz w:val="15"/>
              <w:szCs w:val="15"/>
            </w:rPr>
          </w:pPr>
        </w:p>
      </w:tc>
    </w:tr>
  </w:tbl>
  <w:p w14:paraId="31150BB0" w14:textId="77777777" w:rsidR="001525CD" w:rsidRPr="00215EE1" w:rsidRDefault="001525CD">
    <w:pPr>
      <w:pStyle w:val="Footer"/>
      <w:rPr>
        <w:caps/>
        <w:color w:val="00000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DC79" w14:textId="77777777" w:rsidR="00501FC2" w:rsidRDefault="00501FC2">
      <w:r>
        <w:separator/>
      </w:r>
    </w:p>
  </w:footnote>
  <w:footnote w:type="continuationSeparator" w:id="0">
    <w:p w14:paraId="596B5C3B" w14:textId="77777777" w:rsidR="00501FC2" w:rsidRDefault="0050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CD06" w14:textId="77777777" w:rsidR="001525CD" w:rsidRDefault="001525CD">
    <w:pPr>
      <w:pStyle w:val="Header"/>
      <w:tabs>
        <w:tab w:val="clear" w:pos="4320"/>
        <w:tab w:val="clear" w:pos="8640"/>
      </w:tabs>
      <w:rPr>
        <w:sz w:val="6"/>
      </w:rPr>
    </w:pPr>
  </w:p>
  <w:p w14:paraId="6D131F04" w14:textId="77777777" w:rsidR="001525CD" w:rsidRDefault="001525CD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3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E02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A57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A96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491955"/>
    <w:multiLevelType w:val="hybridMultilevel"/>
    <w:tmpl w:val="7B0A9F22"/>
    <w:lvl w:ilvl="0" w:tplc="BC326F1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4F6A61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5D57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431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A6699D"/>
    <w:multiLevelType w:val="hybridMultilevel"/>
    <w:tmpl w:val="FFD64D4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A661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AA7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4D5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B86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8537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89059729">
    <w:abstractNumId w:val="13"/>
  </w:num>
  <w:num w:numId="2" w16cid:durableId="1329945599">
    <w:abstractNumId w:val="10"/>
  </w:num>
  <w:num w:numId="3" w16cid:durableId="308675261">
    <w:abstractNumId w:val="1"/>
  </w:num>
  <w:num w:numId="4" w16cid:durableId="854852043">
    <w:abstractNumId w:val="3"/>
  </w:num>
  <w:num w:numId="5" w16cid:durableId="2053384844">
    <w:abstractNumId w:val="5"/>
  </w:num>
  <w:num w:numId="6" w16cid:durableId="147282217">
    <w:abstractNumId w:val="9"/>
  </w:num>
  <w:num w:numId="7" w16cid:durableId="1149203945">
    <w:abstractNumId w:val="12"/>
  </w:num>
  <w:num w:numId="8" w16cid:durableId="1038772778">
    <w:abstractNumId w:val="11"/>
  </w:num>
  <w:num w:numId="9" w16cid:durableId="563832027">
    <w:abstractNumId w:val="6"/>
  </w:num>
  <w:num w:numId="10" w16cid:durableId="2053337114">
    <w:abstractNumId w:val="2"/>
  </w:num>
  <w:num w:numId="11" w16cid:durableId="1947886375">
    <w:abstractNumId w:val="7"/>
  </w:num>
  <w:num w:numId="12" w16cid:durableId="273751841">
    <w:abstractNumId w:val="0"/>
  </w:num>
  <w:num w:numId="13" w16cid:durableId="2135170199">
    <w:abstractNumId w:val="8"/>
  </w:num>
  <w:num w:numId="14" w16cid:durableId="250430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9C7"/>
    <w:rsid w:val="00007128"/>
    <w:rsid w:val="00064E36"/>
    <w:rsid w:val="00091E49"/>
    <w:rsid w:val="000B7BA8"/>
    <w:rsid w:val="00111316"/>
    <w:rsid w:val="00125293"/>
    <w:rsid w:val="00126CE5"/>
    <w:rsid w:val="001525CD"/>
    <w:rsid w:val="00152D15"/>
    <w:rsid w:val="001837B6"/>
    <w:rsid w:val="00191ECD"/>
    <w:rsid w:val="001B1DD5"/>
    <w:rsid w:val="00207B9F"/>
    <w:rsid w:val="00215EE1"/>
    <w:rsid w:val="002530A0"/>
    <w:rsid w:val="0026233D"/>
    <w:rsid w:val="00263020"/>
    <w:rsid w:val="00287BE7"/>
    <w:rsid w:val="002A360D"/>
    <w:rsid w:val="00311D96"/>
    <w:rsid w:val="00350076"/>
    <w:rsid w:val="0037042B"/>
    <w:rsid w:val="00382449"/>
    <w:rsid w:val="003D3001"/>
    <w:rsid w:val="003E571C"/>
    <w:rsid w:val="00432A18"/>
    <w:rsid w:val="004358FA"/>
    <w:rsid w:val="004526FE"/>
    <w:rsid w:val="004770E6"/>
    <w:rsid w:val="00492CE0"/>
    <w:rsid w:val="00501FC2"/>
    <w:rsid w:val="00507EC2"/>
    <w:rsid w:val="0051548B"/>
    <w:rsid w:val="00545C44"/>
    <w:rsid w:val="005C561D"/>
    <w:rsid w:val="006311B3"/>
    <w:rsid w:val="00660965"/>
    <w:rsid w:val="00683A89"/>
    <w:rsid w:val="00697022"/>
    <w:rsid w:val="00771090"/>
    <w:rsid w:val="007D324E"/>
    <w:rsid w:val="007E319B"/>
    <w:rsid w:val="008854D5"/>
    <w:rsid w:val="00901F95"/>
    <w:rsid w:val="009D0CDA"/>
    <w:rsid w:val="00A07131"/>
    <w:rsid w:val="00A44AF4"/>
    <w:rsid w:val="00A87744"/>
    <w:rsid w:val="00AB6A54"/>
    <w:rsid w:val="00B016E2"/>
    <w:rsid w:val="00B227DB"/>
    <w:rsid w:val="00B5010B"/>
    <w:rsid w:val="00B7360A"/>
    <w:rsid w:val="00BB0C3A"/>
    <w:rsid w:val="00BB6D45"/>
    <w:rsid w:val="00BE69DB"/>
    <w:rsid w:val="00C2746B"/>
    <w:rsid w:val="00C47B74"/>
    <w:rsid w:val="00C5681F"/>
    <w:rsid w:val="00D544EA"/>
    <w:rsid w:val="00D96DA2"/>
    <w:rsid w:val="00DF471B"/>
    <w:rsid w:val="00E73226"/>
    <w:rsid w:val="00E925D8"/>
    <w:rsid w:val="00F106E7"/>
    <w:rsid w:val="00F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  <o:rules v:ext="edit">
        <o:r id="V:Rule1" type="connector" idref="#_x0000_s2055"/>
        <o:r id="V:Rule2" type="connector" idref="#_x0000_s2056"/>
      </o:rules>
    </o:shapelayout>
  </w:shapeDefaults>
  <w:doNotEmbedSmartTags/>
  <w:decimalSymbol w:val="."/>
  <w:listSeparator w:val=","/>
  <w14:docId w14:val="3A99C780"/>
  <w14:defaultImageDpi w14:val="300"/>
  <w15:chartTrackingRefBased/>
  <w15:docId w15:val="{ACBF1530-AFBB-4C84-80C2-D05227D4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-450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ind w:left="-450"/>
      <w:outlineLvl w:val="1"/>
    </w:pPr>
    <w:rPr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-450"/>
      <w:jc w:val="center"/>
    </w:pPr>
    <w:rPr>
      <w:b/>
      <w:sz w:val="28"/>
    </w:rPr>
  </w:style>
  <w:style w:type="paragraph" w:styleId="BodyTextIndent2">
    <w:name w:val="Body Text Indent 2"/>
    <w:basedOn w:val="Normal"/>
    <w:pPr>
      <w:ind w:left="-450"/>
    </w:pPr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BodyText2">
    <w:name w:val="Body Text 2"/>
    <w:basedOn w:val="Normal"/>
    <w:pPr>
      <w:tabs>
        <w:tab w:val="left" w:pos="-360"/>
        <w:tab w:val="left" w:pos="360"/>
        <w:tab w:val="left" w:pos="720"/>
      </w:tabs>
      <w:ind w:right="-720"/>
    </w:pPr>
    <w:rPr>
      <w:rFonts w:ascii="Arial Narrow" w:hAnsi="Arial Narrow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540" w:right="-360"/>
    </w:pPr>
  </w:style>
  <w:style w:type="paragraph" w:styleId="ColorfulList-Accent1">
    <w:name w:val="Colorful List Accent 1"/>
    <w:basedOn w:val="Normal"/>
    <w:uiPriority w:val="34"/>
    <w:qFormat/>
    <w:rsid w:val="00E73226"/>
    <w:pPr>
      <w:ind w:left="720"/>
      <w:contextualSpacing/>
    </w:pPr>
    <w:rPr>
      <w:rFonts w:ascii="Cambria" w:eastAsia="MS Mincho" w:hAnsi="Cambria"/>
      <w:szCs w:val="24"/>
    </w:rPr>
  </w:style>
  <w:style w:type="paragraph" w:customStyle="1" w:styleId="TableParagraph">
    <w:name w:val="Table Paragraph"/>
    <w:basedOn w:val="Normal"/>
    <w:uiPriority w:val="1"/>
    <w:qFormat/>
    <w:rsid w:val="00E925D8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styleId="LineNumber">
    <w:name w:val="line number"/>
    <w:uiPriority w:val="99"/>
    <w:semiHidden/>
    <w:unhideWhenUsed/>
    <w:rsid w:val="00BE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dot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1503LH-PublicInfo-CustSer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B0BA4D890B54791BACA23C39560D3" ma:contentTypeVersion="359" ma:contentTypeDescription="Create a new document." ma:contentTypeScope="" ma:versionID="e283de1bf0e9d42b05d1cbb742ff6742">
  <xsd:schema xmlns:xsd="http://www.w3.org/2001/XMLSchema" xmlns:xs="http://www.w3.org/2001/XMLSchema" xmlns:p="http://schemas.microsoft.com/office/2006/metadata/properties" xmlns:ns1="http://schemas.microsoft.com/sharepoint/v3" xmlns:ns2="49d42ce9-ca8e-4bc7-9fec-f7192c4cc371" xmlns:ns3="ae65f439-9053-400b-a479-5c78f91a9559" xmlns:ns4="16f00c2e-ac5c-418b-9f13-a0771dbd417d" xmlns:ns5="http://schemas.microsoft.com/sharepoint/v4" xmlns:ns6="a5b864cb-7915-4493-b702-ad0b49b4414f" targetNamespace="http://schemas.microsoft.com/office/2006/metadata/properties" ma:root="true" ma:fieldsID="1e017e794bbd89d83cad0a6aff71b5af" ns1:_="" ns2:_="" ns3:_="" ns4:_="" ns5:_="" ns6:_="">
    <xsd:import namespace="http://schemas.microsoft.com/sharepoint/v3"/>
    <xsd:import namespace="49d42ce9-ca8e-4bc7-9fec-f7192c4cc371"/>
    <xsd:import namespace="ae65f439-9053-400b-a479-5c78f91a9559"/>
    <xsd:import namespace="16f00c2e-ac5c-418b-9f13-a0771dbd417d"/>
    <xsd:import namespace="http://schemas.microsoft.com/sharepoint/v4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3:Application_x0020_Types" minOccurs="0"/>
                <xsd:element ref="ns2:Status" minOccurs="0"/>
                <xsd:element ref="ns2:Grant_x0020_Type" minOccurs="0"/>
                <xsd:element ref="ns2:Order0" minOccurs="0"/>
                <xsd:element ref="ns2:Section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IconOverlay" minOccurs="0"/>
                <xsd:element ref="ns2:Meeting_x0020_Dates" minOccurs="0"/>
                <xsd:element ref="ns1:PublishingStartDate" minOccurs="0"/>
                <xsd:element ref="ns1:PublishingExpirationDate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2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2ce9-ca8e-4bc7-9fec-f7192c4cc371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Grant Status" ma:format="Dropdown" ma:internalName="Status">
      <xsd:simpleType>
        <xsd:union memberTypes="dms:Text">
          <xsd:simpleType>
            <xsd:restriction base="dms:Choice">
              <xsd:enumeration value="Current Open Applications"/>
              <xsd:enumeration value="Previous Closed Applications"/>
            </xsd:restriction>
          </xsd:simpleType>
        </xsd:union>
      </xsd:simpleType>
    </xsd:element>
    <xsd:element name="Grant_x0020_Type" ma:index="11" nillable="true" ma:displayName="Grant Type" ma:format="Dropdown" ma:internalName="Grant_x0020_Type">
      <xsd:simpleType>
        <xsd:union memberTypes="dms:Text">
          <xsd:simpleType>
            <xsd:restriction base="dms:Choice">
              <xsd:enumeration value="Apprenticeships and Internships"/>
              <xsd:enumeration value="ADTAP"/>
              <xsd:enumeration value="CTP"/>
              <xsd:enumeration value="Intercity"/>
              <xsd:enumeration value="NFPA"/>
              <xsd:enumeration value="PWPA"/>
              <xsd:enumeration value="Reference"/>
              <xsd:enumeration value="ROAP"/>
              <xsd:enumeration value="SMAP"/>
              <xsd:enumeration value="TDMP"/>
              <xsd:enumeration value="TIGER"/>
              <xsd:enumeration value="TTAP"/>
              <xsd:enumeration value="UATP"/>
              <xsd:enumeration value="Build 2018"/>
              <xsd:enumeration value="IMD Microtransit Feasibility Grant"/>
            </xsd:restriction>
          </xsd:simpleType>
        </xsd:union>
      </xsd:simpleType>
    </xsd:element>
    <xsd:element name="Order0" ma:index="12" nillable="true" ma:displayName="Order" ma:internalName="Order0">
      <xsd:simpleType>
        <xsd:restriction base="dms:Text">
          <xsd:maxLength value="255"/>
        </xsd:restriction>
      </xsd:simpleType>
    </xsd:element>
    <xsd:element name="Section" ma:index="13" nillable="true" ma:displayName="Section" ma:format="Dropdown" ma:internalName="Section">
      <xsd:simpleType>
        <xsd:union memberTypes="dms:Text">
          <xsd:simpleType>
            <xsd:restriction base="dms:Choice">
              <xsd:enumeration value="Archive"/>
              <xsd:enumeration value="Compliance"/>
              <xsd:enumeration value="Documents"/>
              <xsd:enumeration value="Forms"/>
              <xsd:enumeration value="Grants"/>
              <xsd:enumeration value="Maintenance"/>
              <xsd:enumeration value="Partner Connect Help"/>
              <xsd:enumeration value="Reports"/>
              <xsd:enumeration value="Training"/>
              <xsd:enumeration value="Transit Providers"/>
              <xsd:enumeration value="Grants Reporting Forms"/>
              <xsd:enumeration value="Level 1 Reporting: Receiving less than $25,000"/>
              <xsd:enumeration value="Level 2 Reporting: Receiving at least $25,000 but less than $500,000"/>
              <xsd:enumeration value="Level 3 Reporting: Receiving $500,000 or more"/>
              <xsd:enumeration value="CCP Templates"/>
              <xsd:enumeration value="Project Locations by Fiscal Year"/>
              <xsd:enumeration value="CCP Master Schedule"/>
              <xsd:enumeration value="Completed CCP’s"/>
              <xsd:enumeration value="Grantee Links &amp; Resources"/>
              <xsd:enumeration value="Survey Results"/>
            </xsd:restriction>
          </xsd:simpleType>
        </xsd:union>
      </xsd:simpleType>
    </xsd:element>
    <xsd:element name="Meeting_x0020_Dates" ma:index="19" nillable="true" ma:displayName="Meeting Dates" ma:internalName="Meeting_x0020_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5f439-9053-400b-a479-5c78f91a9559" elementFormDefault="qualified">
    <xsd:import namespace="http://schemas.microsoft.com/office/2006/documentManagement/types"/>
    <xsd:import namespace="http://schemas.microsoft.com/office/infopath/2007/PartnerControls"/>
    <xsd:element name="Application_x0020_Types" ma:index="9" nillable="true" ma:displayName="Application Types" ma:format="Dropdown" ma:hidden="true" ma:internalName="Application_x0020_Types" ma:readOnly="false">
      <xsd:simpleType>
        <xsd:union memberTypes="dms:Text">
          <xsd:simpleType>
            <xsd:restriction base="dms:Choice">
              <xsd:enumeration value="ADTAP"/>
              <xsd:enumeration value="CTP"/>
              <xsd:enumeration value="Intercity"/>
              <xsd:enumeration value="NFPA"/>
              <xsd:enumeration value="PWPA"/>
              <xsd:enumeration value="Reference"/>
              <xsd:enumeration value="ROAP"/>
              <xsd:enumeration value="SMAP"/>
              <xsd:enumeration value="TDMP"/>
              <xsd:enumeration value="TTAP"/>
              <xsd:enumeration value="UAT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9d42ce9-ca8e-4bc7-9fec-f7192c4cc371" xsi:nil="true"/>
    <IconOverlay xmlns="http://schemas.microsoft.com/sharepoint/v4" xsi:nil="true"/>
    <Application_x0020_Types xmlns="ae65f439-9053-400b-a479-5c78f91a9559" xsi:nil="true"/>
    <Order0 xmlns="49d42ce9-ca8e-4bc7-9fec-f7192c4cc371" xsi:nil="true"/>
    <Meeting_x0020_Dates xmlns="49d42ce9-ca8e-4bc7-9fec-f7192c4cc371" xsi:nil="true"/>
    <URL xmlns="http://schemas.microsoft.com/sharepoint/v3">
      <Url xsi:nil="true"/>
      <Description xsi:nil="true"/>
    </URL>
    <Grant_x0020_Type xmlns="49d42ce9-ca8e-4bc7-9fec-f7192c4cc371" xsi:nil="true"/>
    <Section xmlns="49d42ce9-ca8e-4bc7-9fec-f7192c4cc371" xsi:nil="true"/>
    <_dlc_DocId xmlns="16f00c2e-ac5c-418b-9f13-a0771dbd417d">INSIDE-7-9609</_dlc_DocId>
    <_dlc_DocIdUrl xmlns="16f00c2e-ac5c-418b-9f13-a0771dbd417d">
      <Url>https://connect.ncdot.gov/_layouts/15/DocIdRedir.aspx?ID=INSIDE-7-9609</Url>
      <Description>INSIDE-7-9609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0F9095-D137-4D5D-8AC8-FC2A44419EE7}"/>
</file>

<file path=customXml/itemProps2.xml><?xml version="1.0" encoding="utf-8"?>
<ds:datastoreItem xmlns:ds="http://schemas.openxmlformats.org/officeDocument/2006/customXml" ds:itemID="{BCB94D70-3F6E-46AC-9C8A-F5B71B2FF65C}"/>
</file>

<file path=customXml/itemProps3.xml><?xml version="1.0" encoding="utf-8"?>
<ds:datastoreItem xmlns:ds="http://schemas.openxmlformats.org/officeDocument/2006/customXml" ds:itemID="{A9663A5A-07C9-4B75-BDDE-3A8A55555071}"/>
</file>

<file path=customXml/itemProps4.xml><?xml version="1.0" encoding="utf-8"?>
<ds:datastoreItem xmlns:ds="http://schemas.openxmlformats.org/officeDocument/2006/customXml" ds:itemID="{9F03365D-59DA-4F32-8976-38069FE72F6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5DD690-83E4-4775-AC95-BFAF7A0259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D0C9DF-69C2-4F2F-A80F-4987EB3F154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88DE283-761D-4BF0-ACB0-6D002C6C33F2}">
  <ds:schemaRefs>
    <ds:schemaRef ds:uri="http://schemas.microsoft.com/office/2006/metadata/properties"/>
    <ds:schemaRef ds:uri="http://schemas.microsoft.com/office/infopath/2007/PartnerControls"/>
    <ds:schemaRef ds:uri="c40baffa-1665-47ac-852c-5066866a6cb7"/>
    <ds:schemaRef ds:uri="http://schemas.microsoft.com/sharepoint/v3/fields"/>
    <ds:schemaRef ds:uri="084f7c45-40c1-4552-b9db-b0297b44ff26"/>
    <ds:schemaRef ds:uri="http://schemas.microsoft.com/sharepoint/v3"/>
    <ds:schemaRef ds:uri="8e34ad82-cff5-4453-8649-a5376c770945"/>
    <ds:schemaRef ds:uri="725b9b1f-91c5-4804-815f-3b5f0ffb04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1503LH-PublicInfo-CustServ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NCDOT Letterhead Template</vt:lpstr>
    </vt:vector>
  </TitlesOfParts>
  <Company>NC DOT</Company>
  <LinksUpToDate>false</LinksUpToDate>
  <CharactersWithSpaces>1291</CharactersWithSpaces>
  <SharedDoc>false</SharedDoc>
  <HLinks>
    <vt:vector size="6" baseType="variant"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http://www.ncdot.gov/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Capital Withdrawal Substitution Form</dc:title>
  <dc:subject>Procurement Documents</dc:subject>
  <dc:creator>NC DOT</dc:creator>
  <cp:keywords/>
  <dc:description/>
  <cp:lastModifiedBy>Christopher B. Dodson</cp:lastModifiedBy>
  <cp:revision>2</cp:revision>
  <cp:lastPrinted>2020-02-12T16:10:00Z</cp:lastPrinted>
  <dcterms:created xsi:type="dcterms:W3CDTF">2026-04-17T13:49:00Z</dcterms:created>
  <dcterms:modified xsi:type="dcterms:W3CDTF">2026-04-17T13:49:00Z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INSIDE-7-9609</vt:lpwstr>
  </property>
  <property fmtid="{D5CDD505-2E9C-101B-9397-08002B2CF9AE}" pid="3" name="_dlc_DocIdItemGuid">
    <vt:lpwstr>bf77e5ac-3f58-4a2d-9626-fe5d2361a281</vt:lpwstr>
  </property>
  <property fmtid="{D5CDD505-2E9C-101B-9397-08002B2CF9AE}" pid="4" name="_dlc_DocIdUrl">
    <vt:lpwstr>https://inside.ncdot.gov/_layouts/15/DocIdRedir.aspx?ID=INSIDE-7-9609, INSIDE-7-9609</vt:lpwstr>
  </property>
  <property fmtid="{D5CDD505-2E9C-101B-9397-08002B2CF9AE}" pid="5" name="Data Security Classification">
    <vt:lpwstr>48;#Unrestricted|636b637e-5f92-4725-a3a5-7ffa269098d1</vt:lpwstr>
  </property>
  <property fmtid="{D5CDD505-2E9C-101B-9397-08002B2CF9AE}" pid="6" name="Business Content Type">
    <vt:lpwstr>67;#Letters|7f1aa9bc-9c93-4d3f-9280-90d69b016f9b</vt:lpwstr>
  </property>
  <property fmtid="{D5CDD505-2E9C-101B-9397-08002B2CF9AE}" pid="7" name="ContentTypeId">
    <vt:lpwstr>0x0101006CBB0BA4D890B54791BACA23C39560D3</vt:lpwstr>
  </property>
  <property fmtid="{D5CDD505-2E9C-101B-9397-08002B2CF9AE}" pid="8" name="Order">
    <vt:r8>193100</vt:r8>
  </property>
  <property fmtid="{D5CDD505-2E9C-101B-9397-08002B2CF9AE}" pid="9" name="Description0">
    <vt:lpwstr>Statement of Capital Withdrawal Substitution Form</vt:lpwstr>
  </property>
  <property fmtid="{D5CDD505-2E9C-101B-9397-08002B2CF9AE}" pid="10" name="Document Type">
    <vt:lpwstr>Procurement</vt:lpwstr>
  </property>
</Properties>
</file>